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FA" w:rsidRPr="004344FA" w:rsidRDefault="004344FA" w:rsidP="00434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FA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проведенных проверок </w:t>
      </w:r>
    </w:p>
    <w:p w:rsidR="004344FA" w:rsidRPr="004344FA" w:rsidRDefault="004344FA" w:rsidP="00434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4FA">
        <w:rPr>
          <w:rFonts w:ascii="Times New Roman" w:hAnsi="Times New Roman" w:cs="Times New Roman"/>
          <w:b/>
          <w:sz w:val="24"/>
          <w:szCs w:val="24"/>
        </w:rPr>
        <w:t>в ГБУ «Кимрский психоневрологический интернат в 201</w:t>
      </w:r>
      <w:r w:rsidR="00B37991">
        <w:rPr>
          <w:rFonts w:ascii="Times New Roman" w:hAnsi="Times New Roman" w:cs="Times New Roman"/>
          <w:b/>
          <w:sz w:val="24"/>
          <w:szCs w:val="24"/>
        </w:rPr>
        <w:t>6</w:t>
      </w:r>
      <w:r w:rsidRPr="004344FA">
        <w:rPr>
          <w:rFonts w:ascii="Times New Roman" w:hAnsi="Times New Roman" w:cs="Times New Roman"/>
          <w:b/>
          <w:sz w:val="24"/>
          <w:szCs w:val="24"/>
        </w:rPr>
        <w:t xml:space="preserve"> году»</w:t>
      </w:r>
    </w:p>
    <w:p w:rsidR="004344FA" w:rsidRPr="004344FA" w:rsidRDefault="004344FA" w:rsidP="00434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280"/>
        <w:gridCol w:w="4900"/>
        <w:gridCol w:w="2600"/>
        <w:gridCol w:w="2660"/>
      </w:tblGrid>
      <w:tr w:rsidR="00814AF8" w:rsidRPr="00814AF8" w:rsidTr="00814AF8">
        <w:trPr>
          <w:trHeight w:val="578"/>
        </w:trPr>
        <w:tc>
          <w:tcPr>
            <w:tcW w:w="1900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проверки</w:t>
            </w:r>
          </w:p>
        </w:tc>
        <w:tc>
          <w:tcPr>
            <w:tcW w:w="2280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контрольного органа</w:t>
            </w:r>
          </w:p>
        </w:tc>
        <w:tc>
          <w:tcPr>
            <w:tcW w:w="4900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Тема проверки</w:t>
            </w:r>
          </w:p>
        </w:tc>
        <w:tc>
          <w:tcPr>
            <w:tcW w:w="2600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Результаты проверки</w:t>
            </w:r>
          </w:p>
        </w:tc>
        <w:tc>
          <w:tcPr>
            <w:tcW w:w="2660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Меры по результатам проверки</w:t>
            </w:r>
          </w:p>
        </w:tc>
      </w:tr>
      <w:tr w:rsidR="00814AF8" w:rsidRPr="00814AF8" w:rsidTr="00814AF8">
        <w:trPr>
          <w:trHeight w:val="259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0" w:type="dxa"/>
            <w:shd w:val="clear" w:color="auto" w:fill="auto"/>
            <w:noWrap/>
            <w:vAlign w:val="bottom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00" w:type="dxa"/>
            <w:shd w:val="clear" w:color="auto" w:fill="auto"/>
            <w:noWrap/>
            <w:vAlign w:val="bottom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814AF8" w:rsidRPr="00814AF8" w:rsidRDefault="00814AF8" w:rsidP="00814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14AF8" w:rsidRPr="00814AF8" w:rsidTr="00AF1B46">
        <w:trPr>
          <w:trHeight w:val="300"/>
        </w:trPr>
        <w:tc>
          <w:tcPr>
            <w:tcW w:w="1900" w:type="dxa"/>
            <w:shd w:val="clear" w:color="auto" w:fill="auto"/>
            <w:hideMark/>
          </w:tcPr>
          <w:p w:rsidR="00814AF8" w:rsidRPr="00814AF8" w:rsidRDefault="00814AF8" w:rsidP="00AF1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март 2016</w:t>
            </w:r>
          </w:p>
        </w:tc>
        <w:tc>
          <w:tcPr>
            <w:tcW w:w="2280" w:type="dxa"/>
            <w:shd w:val="clear" w:color="auto" w:fill="auto"/>
            <w:hideMark/>
          </w:tcPr>
          <w:p w:rsidR="00814AF8" w:rsidRPr="00814AF8" w:rsidRDefault="00814AF8" w:rsidP="00AF1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УФНС № 4</w:t>
            </w:r>
          </w:p>
        </w:tc>
        <w:tc>
          <w:tcPr>
            <w:tcW w:w="4900" w:type="dxa"/>
            <w:shd w:val="clear" w:color="auto" w:fill="auto"/>
            <w:hideMark/>
          </w:tcPr>
          <w:p w:rsidR="00814AF8" w:rsidRPr="00814AF8" w:rsidRDefault="00814AF8" w:rsidP="00AF1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Правильность исчисления транспортного налога</w:t>
            </w:r>
          </w:p>
        </w:tc>
        <w:tc>
          <w:tcPr>
            <w:tcW w:w="2600" w:type="dxa"/>
            <w:shd w:val="clear" w:color="auto" w:fill="auto"/>
            <w:hideMark/>
          </w:tcPr>
          <w:p w:rsidR="00814AF8" w:rsidRPr="00814AF8" w:rsidRDefault="00814AF8" w:rsidP="00AF1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нарушений не выявлено</w:t>
            </w:r>
          </w:p>
        </w:tc>
        <w:tc>
          <w:tcPr>
            <w:tcW w:w="2660" w:type="dxa"/>
            <w:shd w:val="clear" w:color="auto" w:fill="auto"/>
            <w:hideMark/>
          </w:tcPr>
          <w:p w:rsidR="00814AF8" w:rsidRPr="00814AF8" w:rsidRDefault="00814AF8" w:rsidP="00AF1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4AF8" w:rsidRPr="00814AF8" w:rsidTr="00AF1B46">
        <w:trPr>
          <w:trHeight w:val="300"/>
        </w:trPr>
        <w:tc>
          <w:tcPr>
            <w:tcW w:w="1900" w:type="dxa"/>
            <w:shd w:val="clear" w:color="auto" w:fill="auto"/>
            <w:hideMark/>
          </w:tcPr>
          <w:p w:rsidR="00814AF8" w:rsidRPr="00814AF8" w:rsidRDefault="00814AF8" w:rsidP="00AF1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март 2016</w:t>
            </w:r>
          </w:p>
        </w:tc>
        <w:tc>
          <w:tcPr>
            <w:tcW w:w="2280" w:type="dxa"/>
            <w:shd w:val="clear" w:color="auto" w:fill="auto"/>
            <w:hideMark/>
          </w:tcPr>
          <w:p w:rsidR="00814AF8" w:rsidRPr="00814AF8" w:rsidRDefault="00814AF8" w:rsidP="00AF1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УФНС №4  </w:t>
            </w:r>
          </w:p>
        </w:tc>
        <w:tc>
          <w:tcPr>
            <w:tcW w:w="4900" w:type="dxa"/>
            <w:shd w:val="clear" w:color="auto" w:fill="auto"/>
            <w:hideMark/>
          </w:tcPr>
          <w:p w:rsidR="00814AF8" w:rsidRPr="00814AF8" w:rsidRDefault="00814AF8" w:rsidP="00AF1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Правильность и полнота заполнения декларации по НДС</w:t>
            </w:r>
          </w:p>
        </w:tc>
        <w:tc>
          <w:tcPr>
            <w:tcW w:w="2600" w:type="dxa"/>
            <w:shd w:val="clear" w:color="auto" w:fill="auto"/>
            <w:hideMark/>
          </w:tcPr>
          <w:p w:rsidR="00814AF8" w:rsidRPr="00814AF8" w:rsidRDefault="00814AF8" w:rsidP="00AF1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нарушений не выявлено</w:t>
            </w:r>
          </w:p>
        </w:tc>
        <w:tc>
          <w:tcPr>
            <w:tcW w:w="2660" w:type="dxa"/>
            <w:shd w:val="clear" w:color="auto" w:fill="auto"/>
            <w:hideMark/>
          </w:tcPr>
          <w:p w:rsidR="00814AF8" w:rsidRPr="00814AF8" w:rsidRDefault="00814AF8" w:rsidP="00AF1B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14AF8" w:rsidRPr="00814AF8" w:rsidTr="00814AF8">
        <w:trPr>
          <w:trHeight w:val="1020"/>
        </w:trPr>
        <w:tc>
          <w:tcPr>
            <w:tcW w:w="1900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ноябрь 2016г.</w:t>
            </w:r>
          </w:p>
        </w:tc>
        <w:tc>
          <w:tcPr>
            <w:tcW w:w="2280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социального страхования</w:t>
            </w:r>
          </w:p>
        </w:tc>
        <w:tc>
          <w:tcPr>
            <w:tcW w:w="4900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Правильность расходования средств на выплату по обязательному соц. страхованию на случай временной нетрудоспособности и в связи с материнством  Акт № 1017 от 30 ноября 2016г.</w:t>
            </w:r>
          </w:p>
        </w:tc>
        <w:tc>
          <w:tcPr>
            <w:tcW w:w="2600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выявлено завышение сумм расходов</w:t>
            </w:r>
          </w:p>
        </w:tc>
        <w:tc>
          <w:tcPr>
            <w:tcW w:w="2660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принятые к зачету суммы учтены путем взаимозачета в счет будущих платежей</w:t>
            </w:r>
          </w:p>
        </w:tc>
      </w:tr>
      <w:tr w:rsidR="00814AF8" w:rsidRPr="00814AF8" w:rsidTr="00814AF8">
        <w:trPr>
          <w:trHeight w:val="1275"/>
        </w:trPr>
        <w:tc>
          <w:tcPr>
            <w:tcW w:w="1900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ноябрь 2016г.</w:t>
            </w:r>
          </w:p>
        </w:tc>
        <w:tc>
          <w:tcPr>
            <w:tcW w:w="2280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социального страхования</w:t>
            </w:r>
          </w:p>
        </w:tc>
        <w:tc>
          <w:tcPr>
            <w:tcW w:w="4900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Проверка по вопросам начисления, уплаты страховых взносов на обязательное социальное страхование о несчастных случаев на производстве и </w:t>
            </w:r>
            <w:proofErr w:type="spellStart"/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профю</w:t>
            </w:r>
            <w:proofErr w:type="spellEnd"/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заболевания и расходование этих средств Акт № 1667 н/с от 30 ноября 2016г.</w:t>
            </w:r>
          </w:p>
        </w:tc>
        <w:tc>
          <w:tcPr>
            <w:tcW w:w="2600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выявлена недоимка</w:t>
            </w:r>
          </w:p>
        </w:tc>
        <w:tc>
          <w:tcPr>
            <w:tcW w:w="2660" w:type="dxa"/>
            <w:shd w:val="clear" w:color="auto" w:fill="auto"/>
            <w:hideMark/>
          </w:tcPr>
          <w:p w:rsidR="00814AF8" w:rsidRPr="00814AF8" w:rsidRDefault="00814AF8" w:rsidP="00814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AF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нарушение устранено </w:t>
            </w:r>
          </w:p>
        </w:tc>
      </w:tr>
    </w:tbl>
    <w:p w:rsidR="003E0464" w:rsidRPr="004344FA" w:rsidRDefault="003E0464" w:rsidP="00434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0464" w:rsidRPr="004344FA" w:rsidSect="004344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28"/>
    <w:rsid w:val="003C2AFF"/>
    <w:rsid w:val="003E0464"/>
    <w:rsid w:val="004344FA"/>
    <w:rsid w:val="005876A1"/>
    <w:rsid w:val="00814AF8"/>
    <w:rsid w:val="008A3C4A"/>
    <w:rsid w:val="00924628"/>
    <w:rsid w:val="00B37991"/>
    <w:rsid w:val="00D9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3</cp:revision>
  <cp:lastPrinted>2015-08-19T06:56:00Z</cp:lastPrinted>
  <dcterms:created xsi:type="dcterms:W3CDTF">2019-04-23T13:16:00Z</dcterms:created>
  <dcterms:modified xsi:type="dcterms:W3CDTF">2019-04-23T13:31:00Z</dcterms:modified>
</cp:coreProperties>
</file>